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5373B5">
        <w:rPr>
          <w:rFonts w:ascii="Arial" w:hAnsi="Arial" w:cs="Arial"/>
          <w:b/>
          <w:sz w:val="28"/>
          <w:szCs w:val="32"/>
          <w:lang w:val="es-ES"/>
        </w:rPr>
        <w:t>50</w:t>
      </w:r>
      <w:bookmarkStart w:id="0" w:name="_GoBack"/>
      <w:bookmarkEnd w:id="0"/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411477">
        <w:rPr>
          <w:rFonts w:ascii="Arial" w:hAnsi="Arial" w:cs="Arial"/>
          <w:b/>
          <w:sz w:val="28"/>
          <w:szCs w:val="32"/>
          <w:lang w:val="es-ES"/>
        </w:rPr>
        <w:t>2017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:rsidR="0040533C" w:rsidRDefault="0040533C" w:rsidP="0040533C">
      <w:pPr>
        <w:jc w:val="center"/>
        <w:rPr>
          <w:b/>
          <w:sz w:val="28"/>
        </w:rPr>
      </w:pPr>
    </w:p>
    <w:p w:rsidR="000F0D97" w:rsidRP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:rsidR="001A34FE" w:rsidRDefault="00D03BE6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 xml:space="preserve">1 - </w:t>
      </w:r>
      <w:r w:rsidR="000F0D97" w:rsidRPr="001A34FE">
        <w:rPr>
          <w:rFonts w:asciiTheme="minorHAnsi" w:hAnsiTheme="minorHAnsi"/>
          <w:b/>
          <w:sz w:val="24"/>
          <w:szCs w:val="22"/>
          <w:lang w:val="es-ES"/>
        </w:rPr>
        <w:t xml:space="preserve">Limpieza </w:t>
      </w:r>
    </w:p>
    <w:p w:rsidR="001A34FE" w:rsidRPr="001A34FE" w:rsidRDefault="001A34FE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Desinfección y </w:t>
      </w:r>
      <w:proofErr w:type="spellStart"/>
      <w:r>
        <w:rPr>
          <w:rFonts w:asciiTheme="minorHAnsi" w:hAnsiTheme="minorHAnsi"/>
          <w:sz w:val="22"/>
          <w:szCs w:val="22"/>
          <w:lang w:val="es-ES"/>
        </w:rPr>
        <w:t>desodorización</w:t>
      </w:r>
      <w:proofErr w:type="spellEnd"/>
      <w:r>
        <w:rPr>
          <w:rFonts w:asciiTheme="minorHAnsi" w:hAnsiTheme="minorHAnsi"/>
          <w:sz w:val="22"/>
          <w:szCs w:val="22"/>
          <w:lang w:val="es-ES"/>
        </w:rPr>
        <w:t xml:space="preserve"> de gabinetes higiénicos.</w:t>
      </w:r>
    </w:p>
    <w:p w:rsidR="00AC5F66" w:rsidRPr="00D90BE2" w:rsidRDefault="00AC5F66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Quitar manchas de artefactos.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y encerado de pisos</w:t>
      </w:r>
    </w:p>
    <w:p w:rsidR="00250EC5" w:rsidRDefault="00250EC5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cristales, incluidos los cristales en altura (para dicha limpieza se deberá contar con el equipamiento</w:t>
      </w:r>
      <w:r>
        <w:rPr>
          <w:rFonts w:asciiTheme="minorHAnsi" w:hAnsiTheme="minorHAnsi"/>
          <w:sz w:val="22"/>
          <w:szCs w:val="22"/>
          <w:lang w:val="es-ES"/>
        </w:rPr>
        <w:t xml:space="preserve"> y seguridad necesarias).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s-ES"/>
        </w:rPr>
        <w:t>etc</w:t>
      </w:r>
      <w:proofErr w:type="spellEnd"/>
      <w:r>
        <w:rPr>
          <w:rFonts w:asciiTheme="minorHAnsi" w:hAnsiTheme="minorHAnsi"/>
          <w:sz w:val="22"/>
          <w:szCs w:val="22"/>
          <w:lang w:val="es-ES"/>
        </w:rPr>
        <w:t xml:space="preserve"> se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>manchas, pegotes,  telas de araña, papeles y residuos.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del Mobiliario, no incluye material de laboratorio.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luminarias en todos los locales.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>2</w:t>
      </w:r>
      <w:r w:rsidR="00D03BE6" w:rsidRPr="001A34FE">
        <w:rPr>
          <w:rFonts w:asciiTheme="minorHAnsi" w:hAnsiTheme="minorHAnsi"/>
          <w:b/>
          <w:sz w:val="24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4"/>
          <w:szCs w:val="22"/>
          <w:lang w:val="es-ES"/>
        </w:rPr>
        <w:t>Mantenimiento de Espacios Exteriores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2.1</w:t>
      </w:r>
      <w:r w:rsidR="00D03BE6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Desagües en General (cubiertas, canalones y patios)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:rsidR="000F0D97" w:rsidRPr="002278D5" w:rsidRDefault="000F0D97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2.2 - </w:t>
      </w:r>
      <w:r w:rsidR="000F0D97" w:rsidRPr="001A34FE">
        <w:rPr>
          <w:rFonts w:asciiTheme="minorHAnsi" w:hAnsiTheme="minorHAnsi"/>
          <w:b/>
          <w:sz w:val="22"/>
          <w:szCs w:val="22"/>
          <w:lang w:val="es-ES"/>
        </w:rPr>
        <w:t>Veredas Exteriores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2.3 -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:rsidR="000F0D97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2.4 -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:rsidR="0040533C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4D7E2A" w:rsidRDefault="001A34FE" w:rsidP="000F0D9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>NOTA</w:t>
      </w:r>
      <w:r w:rsidR="004D7E2A">
        <w:rPr>
          <w:rFonts w:asciiTheme="minorHAnsi" w:hAnsiTheme="minorHAnsi"/>
          <w:b/>
          <w:sz w:val="28"/>
          <w:szCs w:val="28"/>
          <w:lang w:val="es-ES"/>
        </w:rPr>
        <w:t>S</w:t>
      </w:r>
      <w:r w:rsidRPr="001A34FE">
        <w:rPr>
          <w:rFonts w:asciiTheme="minorHAnsi" w:hAnsiTheme="minorHAnsi"/>
          <w:b/>
          <w:sz w:val="28"/>
          <w:szCs w:val="28"/>
          <w:lang w:val="es-ES"/>
        </w:rPr>
        <w:t>:</w:t>
      </w:r>
    </w:p>
    <w:p w:rsidR="000F0D97" w:rsidRDefault="001A34FE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 xml:space="preserve"> EN CASO DE ADJUDICARSE ÚNICAMENTE LIMPIEZA SE DEBERÁN REALIZAR LOS ÍTEMS 2.1 Y 2.2</w:t>
      </w:r>
    </w:p>
    <w:p w:rsidR="004D7E2A" w:rsidRDefault="004D7E2A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>
        <w:rPr>
          <w:rFonts w:asciiTheme="minorHAnsi" w:hAnsiTheme="minorHAnsi"/>
          <w:b/>
          <w:sz w:val="28"/>
          <w:szCs w:val="28"/>
          <w:lang w:val="es-ES"/>
        </w:rPr>
        <w:lastRenderedPageBreak/>
        <w:t>LA EMPRESA DEBE SUMINISTRAR TODO EL MATERIAL, EQUIPO Y MANO DE OBRA NECESARIA PARA REALIZAR LOS TRABAJOS.</w:t>
      </w:r>
    </w:p>
    <w:p w:rsidR="004D7E2A" w:rsidRPr="001A34FE" w:rsidRDefault="004D7E2A" w:rsidP="004D7E2A">
      <w:pPr>
        <w:pStyle w:val="Textosinformato"/>
        <w:ind w:left="720"/>
        <w:rPr>
          <w:rFonts w:asciiTheme="minorHAnsi" w:hAnsiTheme="minorHAnsi"/>
          <w:b/>
          <w:sz w:val="28"/>
          <w:szCs w:val="28"/>
          <w:lang w:val="es-ES"/>
        </w:rPr>
      </w:pPr>
    </w:p>
    <w:p w:rsidR="000F0D97" w:rsidRPr="00AC5F66" w:rsidRDefault="000F0D97" w:rsidP="000F0D97"/>
    <w:sectPr w:rsidR="000F0D97" w:rsidRPr="00AC5F66" w:rsidSect="00B852F8">
      <w:headerReference w:type="default" r:id="rId9"/>
      <w:footerReference w:type="even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65" w:rsidRDefault="005D5E65" w:rsidP="00AF5DB2">
      <w:pPr>
        <w:spacing w:after="0" w:line="240" w:lineRule="auto"/>
      </w:pPr>
      <w:r>
        <w:separator/>
      </w:r>
    </w:p>
  </w:endnote>
  <w:endnote w:type="continuationSeparator" w:id="0">
    <w:p w:rsidR="005D5E65" w:rsidRDefault="005D5E65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Default="005D5E6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Default="005D5E65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8913495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65" w:rsidRDefault="005D5E65" w:rsidP="00AF5DB2">
      <w:pPr>
        <w:spacing w:after="0" w:line="240" w:lineRule="auto"/>
      </w:pPr>
      <w:r>
        <w:separator/>
      </w:r>
    </w:p>
  </w:footnote>
  <w:footnote w:type="continuationSeparator" w:id="0">
    <w:p w:rsidR="005D5E65" w:rsidRDefault="005D5E65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Pr="00281BF7" w:rsidRDefault="005D5E65" w:rsidP="00281BF7">
    <w:pPr>
      <w:pStyle w:val="Sinespaciado"/>
      <w:jc w:val="center"/>
      <w:rPr>
        <w:sz w:val="28"/>
      </w:rPr>
    </w:pPr>
    <w:r w:rsidRPr="00281BF7">
      <w:rPr>
        <w:b/>
        <w:bCs/>
        <w:szCs w:val="18"/>
      </w:rPr>
      <w:t>Fideicomiso de Infraestructura Educativa Pública. ANEP – CND</w:t>
    </w:r>
  </w:p>
  <w:p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0D97"/>
    <w:rsid w:val="0008498D"/>
    <w:rsid w:val="000F0D97"/>
    <w:rsid w:val="001575F4"/>
    <w:rsid w:val="001A34FE"/>
    <w:rsid w:val="002278D5"/>
    <w:rsid w:val="00231FFF"/>
    <w:rsid w:val="00250EC5"/>
    <w:rsid w:val="00267BC7"/>
    <w:rsid w:val="00281BF7"/>
    <w:rsid w:val="003D1CF9"/>
    <w:rsid w:val="0040533C"/>
    <w:rsid w:val="00411477"/>
    <w:rsid w:val="0041703C"/>
    <w:rsid w:val="004D7E2A"/>
    <w:rsid w:val="005373B5"/>
    <w:rsid w:val="005D5E65"/>
    <w:rsid w:val="00607402"/>
    <w:rsid w:val="006A240C"/>
    <w:rsid w:val="0071013F"/>
    <w:rsid w:val="00757135"/>
    <w:rsid w:val="00791915"/>
    <w:rsid w:val="00880C90"/>
    <w:rsid w:val="008966B2"/>
    <w:rsid w:val="00A1107B"/>
    <w:rsid w:val="00AC5F66"/>
    <w:rsid w:val="00AF5DB2"/>
    <w:rsid w:val="00B314D6"/>
    <w:rsid w:val="00B852F8"/>
    <w:rsid w:val="00C20672"/>
    <w:rsid w:val="00CA04F3"/>
    <w:rsid w:val="00D03BE6"/>
    <w:rsid w:val="00D76BF5"/>
    <w:rsid w:val="00D77496"/>
    <w:rsid w:val="00E05E37"/>
    <w:rsid w:val="00F37525"/>
    <w:rsid w:val="00F5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6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CA2D-BEBA-4F63-9A91-D4D71143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Analía Ramos</cp:lastModifiedBy>
  <cp:revision>6</cp:revision>
  <cp:lastPrinted>2014-06-17T14:13:00Z</cp:lastPrinted>
  <dcterms:created xsi:type="dcterms:W3CDTF">2016-12-20T17:52:00Z</dcterms:created>
  <dcterms:modified xsi:type="dcterms:W3CDTF">2017-12-07T13:30:00Z</dcterms:modified>
</cp:coreProperties>
</file>